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53B" w:rsidRDefault="0069453B" w:rsidP="0069453B">
      <w:pPr>
        <w:spacing w:after="180"/>
        <w:rPr>
          <w:rFonts w:eastAsia="Times New Roman" w:cs="Arial"/>
          <w:b/>
          <w:color w:val="535353"/>
          <w:kern w:val="36"/>
          <w:sz w:val="20"/>
          <w:szCs w:val="20"/>
          <w:lang w:eastAsia="de-DE"/>
        </w:rPr>
      </w:pPr>
      <w:r w:rsidRPr="0069453B">
        <w:rPr>
          <w:rFonts w:eastAsia="Times New Roman" w:cs="Arial"/>
          <w:b/>
          <w:color w:val="535353"/>
          <w:kern w:val="36"/>
          <w:sz w:val="20"/>
          <w:szCs w:val="20"/>
          <w:lang w:eastAsia="de-DE"/>
        </w:rPr>
        <w:t xml:space="preserve">Schwabmünchen auf dem Weg zur </w:t>
      </w:r>
      <w:proofErr w:type="spellStart"/>
      <w:r w:rsidRPr="0069453B">
        <w:rPr>
          <w:rFonts w:eastAsia="Times New Roman" w:cs="Arial"/>
          <w:b/>
          <w:color w:val="535353"/>
          <w:kern w:val="36"/>
          <w:sz w:val="20"/>
          <w:szCs w:val="20"/>
          <w:lang w:eastAsia="de-DE"/>
        </w:rPr>
        <w:t>Fairtrade</w:t>
      </w:r>
      <w:proofErr w:type="spellEnd"/>
      <w:r w:rsidRPr="0069453B">
        <w:rPr>
          <w:rFonts w:eastAsia="Times New Roman" w:cs="Arial"/>
          <w:b/>
          <w:color w:val="535353"/>
          <w:kern w:val="36"/>
          <w:sz w:val="20"/>
          <w:szCs w:val="20"/>
          <w:lang w:eastAsia="de-DE"/>
        </w:rPr>
        <w:t>-Stadt</w:t>
      </w:r>
    </w:p>
    <w:p w:rsidR="0069453B" w:rsidRPr="0069453B" w:rsidRDefault="0069453B" w:rsidP="0069453B">
      <w:pPr>
        <w:spacing w:after="180"/>
        <w:rPr>
          <w:rFonts w:eastAsia="Times New Roman" w:cs="Arial"/>
          <w:b/>
          <w:i/>
          <w:iCs/>
          <w:color w:val="535353"/>
          <w:sz w:val="20"/>
          <w:szCs w:val="20"/>
          <w:lang w:eastAsia="de-DE"/>
        </w:rPr>
      </w:pPr>
      <w:bookmarkStart w:id="0" w:name="_GoBack"/>
      <w:bookmarkEnd w:id="0"/>
      <w:r w:rsidRPr="0069453B">
        <w:rPr>
          <w:rFonts w:eastAsia="Times New Roman" w:cs="Arial"/>
          <w:b/>
          <w:i/>
          <w:iCs/>
          <w:color w:val="535353"/>
          <w:sz w:val="20"/>
          <w:szCs w:val="20"/>
          <w:lang w:eastAsia="de-DE"/>
        </w:rPr>
        <w:t>vom</w:t>
      </w:r>
      <w:r w:rsidRPr="0069453B">
        <w:rPr>
          <w:rFonts w:eastAsia="Times New Roman" w:cs="Arial"/>
          <w:b/>
          <w:i/>
          <w:iCs/>
          <w:color w:val="535353"/>
          <w:sz w:val="20"/>
          <w:szCs w:val="20"/>
          <w:lang w:eastAsia="de-DE"/>
        </w:rPr>
        <w:t xml:space="preserve"> 08.08.2022</w:t>
      </w:r>
    </w:p>
    <w:p w:rsidR="0069453B" w:rsidRPr="0069453B" w:rsidRDefault="0069453B" w:rsidP="0069453B">
      <w:pPr>
        <w:spacing w:before="161" w:after="161"/>
        <w:outlineLvl w:val="0"/>
        <w:rPr>
          <w:rFonts w:eastAsia="Times New Roman" w:cs="Arial"/>
          <w:b/>
          <w:color w:val="535353"/>
          <w:kern w:val="36"/>
          <w:sz w:val="20"/>
          <w:szCs w:val="20"/>
          <w:lang w:eastAsia="de-DE"/>
        </w:rPr>
      </w:pPr>
    </w:p>
    <w:p w:rsidR="0069453B" w:rsidRPr="0069453B" w:rsidRDefault="0069453B" w:rsidP="0069453B">
      <w:pPr>
        <w:spacing w:after="180"/>
        <w:rPr>
          <w:rFonts w:eastAsia="Times New Roman" w:cs="Arial"/>
          <w:color w:val="535353"/>
          <w:sz w:val="20"/>
          <w:szCs w:val="20"/>
          <w:lang w:eastAsia="de-DE"/>
        </w:rPr>
      </w:pPr>
      <w:r w:rsidRPr="0069453B">
        <w:rPr>
          <w:rFonts w:eastAsia="Times New Roman" w:cs="Arial"/>
          <w:color w:val="535353"/>
          <w:sz w:val="20"/>
          <w:szCs w:val="20"/>
          <w:lang w:eastAsia="de-DE"/>
        </w:rPr>
        <w:t>Nachdem der Stadtrat im November 2020 beschlossen hat, sich an dieser Kampagne zu beteiligen, hat sich nach Verzögerungen durch Corona eine Steuerungsgruppe gegründet und mehrmals getroffen. Für das Anerkennungsverfahren, um den Titel „</w:t>
      </w:r>
      <w:proofErr w:type="spellStart"/>
      <w:r w:rsidRPr="0069453B">
        <w:rPr>
          <w:rFonts w:eastAsia="Times New Roman" w:cs="Arial"/>
          <w:color w:val="535353"/>
          <w:sz w:val="20"/>
          <w:szCs w:val="20"/>
          <w:lang w:eastAsia="de-DE"/>
        </w:rPr>
        <w:t>Fairtrade</w:t>
      </w:r>
      <w:proofErr w:type="spellEnd"/>
      <w:r w:rsidRPr="0069453B">
        <w:rPr>
          <w:rFonts w:eastAsia="Times New Roman" w:cs="Arial"/>
          <w:color w:val="535353"/>
          <w:sz w:val="20"/>
          <w:szCs w:val="20"/>
          <w:lang w:eastAsia="de-DE"/>
        </w:rPr>
        <w:t xml:space="preserve"> Town“ zu erhalten, müssen fünf Kriterien erfüllt werden.</w:t>
      </w:r>
    </w:p>
    <w:p w:rsidR="0069453B" w:rsidRPr="0069453B" w:rsidRDefault="0069453B" w:rsidP="0069453B">
      <w:pPr>
        <w:spacing w:after="180"/>
        <w:rPr>
          <w:rFonts w:eastAsia="Times New Roman" w:cs="Arial"/>
          <w:color w:val="535353"/>
          <w:sz w:val="20"/>
          <w:szCs w:val="20"/>
          <w:lang w:eastAsia="de-DE"/>
        </w:rPr>
      </w:pPr>
      <w:r w:rsidRPr="0069453B">
        <w:rPr>
          <w:rFonts w:eastAsia="Times New Roman" w:cs="Arial"/>
          <w:color w:val="535353"/>
          <w:sz w:val="20"/>
          <w:szCs w:val="20"/>
          <w:lang w:eastAsia="de-DE"/>
        </w:rPr>
        <w:t xml:space="preserve">Zu den geforderten Kriterien zählen der Verkauf von Produkten aus fairem Handel in Einzelhandelsgeschäften, Cafés und Restaurants, die Verwendung von </w:t>
      </w:r>
      <w:proofErr w:type="spellStart"/>
      <w:r w:rsidRPr="0069453B">
        <w:rPr>
          <w:rFonts w:eastAsia="Times New Roman" w:cs="Arial"/>
          <w:color w:val="535353"/>
          <w:sz w:val="20"/>
          <w:szCs w:val="20"/>
          <w:lang w:eastAsia="de-DE"/>
        </w:rPr>
        <w:t>Fairtrade</w:t>
      </w:r>
      <w:proofErr w:type="spellEnd"/>
      <w:r w:rsidRPr="0069453B">
        <w:rPr>
          <w:rFonts w:eastAsia="Times New Roman" w:cs="Arial"/>
          <w:color w:val="535353"/>
          <w:sz w:val="20"/>
          <w:szCs w:val="20"/>
          <w:lang w:eastAsia="de-DE"/>
        </w:rPr>
        <w:t>-Produkten und Durchführung von Bildungsaktivitäten in öffentlichen Einrichtungen wie Schulen, Kirchen und Vereinen sowie eine regelmäßige Berichterstattung in den Medien.</w:t>
      </w:r>
    </w:p>
    <w:p w:rsidR="0069453B" w:rsidRPr="0069453B" w:rsidRDefault="0069453B" w:rsidP="0069453B">
      <w:pPr>
        <w:spacing w:after="180"/>
        <w:rPr>
          <w:rFonts w:eastAsia="Times New Roman" w:cs="Arial"/>
          <w:color w:val="535353"/>
          <w:sz w:val="20"/>
          <w:szCs w:val="20"/>
          <w:lang w:eastAsia="de-DE"/>
        </w:rPr>
      </w:pPr>
      <w:r w:rsidRPr="0069453B">
        <w:rPr>
          <w:rFonts w:eastAsia="Times New Roman" w:cs="Arial"/>
          <w:color w:val="535353"/>
          <w:sz w:val="20"/>
          <w:szCs w:val="20"/>
          <w:lang w:eastAsia="de-DE"/>
        </w:rPr>
        <w:t>In diversen Geschäften und in einigen Gastronomiebetrieben in Schwabmünchen werden bereits Produkte aus fairem Handel angeboten. Mit der Beteiligung an dieser Kampagne sollen weitere Bausteine zugunsten fair gehandelter Produkte zustande kommen, zusätzliche Akteure für diese Idee gewonnen werden und das Bewusstsein und die Wahrnehmung für fairen Handel sensibilisiert werden.</w:t>
      </w:r>
    </w:p>
    <w:p w:rsidR="0069453B" w:rsidRPr="0069453B" w:rsidRDefault="0069453B" w:rsidP="0069453B">
      <w:pPr>
        <w:spacing w:after="180"/>
        <w:rPr>
          <w:rFonts w:eastAsia="Times New Roman" w:cs="Arial"/>
          <w:color w:val="535353"/>
          <w:sz w:val="20"/>
          <w:szCs w:val="20"/>
          <w:lang w:eastAsia="de-DE"/>
        </w:rPr>
      </w:pPr>
      <w:r w:rsidRPr="0069453B">
        <w:rPr>
          <w:rFonts w:eastAsia="Times New Roman" w:cs="Arial"/>
          <w:color w:val="535353"/>
          <w:sz w:val="20"/>
          <w:szCs w:val="20"/>
          <w:lang w:eastAsia="de-DE"/>
        </w:rPr>
        <w:t>Schwabmünchens Erster Bürgermeister begrüßt diese Kampagne: „Wir haben in der Stadt schon viele fair gehandelten Produkt im Angebot. Damit wird ein Bekenntnis zum fairen Handel für die Öffentlichkeit deutlich und schärft hoffentlich das Käuferverhalten.“</w:t>
      </w:r>
    </w:p>
    <w:p w:rsidR="0069453B" w:rsidRPr="0069453B" w:rsidRDefault="0069453B" w:rsidP="0069453B">
      <w:pPr>
        <w:spacing w:after="180"/>
        <w:rPr>
          <w:rFonts w:eastAsia="Times New Roman" w:cs="Arial"/>
          <w:color w:val="535353"/>
          <w:sz w:val="20"/>
          <w:szCs w:val="20"/>
          <w:lang w:eastAsia="de-DE"/>
        </w:rPr>
      </w:pPr>
      <w:r w:rsidRPr="0069453B">
        <w:rPr>
          <w:rFonts w:eastAsia="Times New Roman" w:cs="Arial"/>
          <w:color w:val="535353"/>
          <w:sz w:val="20"/>
          <w:szCs w:val="20"/>
          <w:lang w:eastAsia="de-DE"/>
        </w:rPr>
        <w:t>Die Leitung der Steuerungsgruppe hat Margit Stapf als Dritte Bürgermeisterin und Markus Rohrer als Geschäftsleiter der Stadt Schwabmünchen ist der Partner von Seiten der Stadtverwaltung.</w:t>
      </w:r>
      <w:r w:rsidRPr="0069453B">
        <w:rPr>
          <w:rFonts w:eastAsia="Times New Roman" w:cs="Arial"/>
          <w:color w:val="535353"/>
          <w:sz w:val="20"/>
          <w:szCs w:val="20"/>
          <w:lang w:eastAsia="de-DE"/>
        </w:rPr>
        <w:br/>
        <w:t>Mehr Informationen dazu findet man unter </w:t>
      </w:r>
      <w:hyperlink r:id="rId4" w:tgtFrame="_blank" w:history="1">
        <w:r w:rsidRPr="0069453B">
          <w:rPr>
            <w:rFonts w:eastAsia="Times New Roman" w:cs="Arial"/>
            <w:color w:val="0069B4"/>
            <w:sz w:val="20"/>
            <w:szCs w:val="20"/>
            <w:u w:val="single"/>
            <w:lang w:eastAsia="de-DE"/>
          </w:rPr>
          <w:t>www.fairtrade-towns.de</w:t>
        </w:r>
      </w:hyperlink>
    </w:p>
    <w:p w:rsidR="0069453B" w:rsidRPr="0069453B" w:rsidRDefault="0069453B" w:rsidP="0069453B">
      <w:pPr>
        <w:spacing w:after="180"/>
        <w:rPr>
          <w:rFonts w:eastAsia="Times New Roman" w:cs="Arial"/>
          <w:color w:val="535353"/>
          <w:sz w:val="20"/>
          <w:szCs w:val="20"/>
          <w:lang w:eastAsia="de-DE"/>
        </w:rPr>
      </w:pPr>
      <w:r w:rsidRPr="0069453B">
        <w:rPr>
          <w:rFonts w:eastAsia="Times New Roman" w:cs="Arial"/>
          <w:color w:val="535353"/>
          <w:sz w:val="20"/>
          <w:szCs w:val="20"/>
          <w:lang w:eastAsia="de-DE"/>
        </w:rPr>
        <w:t xml:space="preserve">Mitglieder der </w:t>
      </w:r>
      <w:proofErr w:type="spellStart"/>
      <w:r w:rsidRPr="0069453B">
        <w:rPr>
          <w:rFonts w:eastAsia="Times New Roman" w:cs="Arial"/>
          <w:color w:val="535353"/>
          <w:sz w:val="20"/>
          <w:szCs w:val="20"/>
          <w:lang w:eastAsia="de-DE"/>
        </w:rPr>
        <w:t>Fairtrade</w:t>
      </w:r>
      <w:proofErr w:type="spellEnd"/>
      <w:r w:rsidRPr="0069453B">
        <w:rPr>
          <w:rFonts w:eastAsia="Times New Roman" w:cs="Arial"/>
          <w:color w:val="535353"/>
          <w:sz w:val="20"/>
          <w:szCs w:val="20"/>
          <w:lang w:eastAsia="de-DE"/>
        </w:rPr>
        <w:t xml:space="preserve"> Towns-Steuerungsgruppe sind:</w:t>
      </w:r>
    </w:p>
    <w:tbl>
      <w:tblPr>
        <w:tblW w:w="8676" w:type="dxa"/>
        <w:tblCellMar>
          <w:top w:w="15" w:type="dxa"/>
          <w:left w:w="15" w:type="dxa"/>
          <w:bottom w:w="15" w:type="dxa"/>
          <w:right w:w="15" w:type="dxa"/>
        </w:tblCellMar>
        <w:tblLook w:val="04A0" w:firstRow="1" w:lastRow="0" w:firstColumn="1" w:lastColumn="0" w:noHBand="0" w:noVBand="1"/>
      </w:tblPr>
      <w:tblGrid>
        <w:gridCol w:w="3966"/>
        <w:gridCol w:w="4710"/>
      </w:tblGrid>
      <w:tr w:rsidR="0069453B" w:rsidRPr="0069453B" w:rsidTr="0069453B">
        <w:trPr>
          <w:trHeight w:val="270"/>
        </w:trPr>
        <w:tc>
          <w:tcPr>
            <w:tcW w:w="3966"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Stadtrat</w:t>
            </w:r>
          </w:p>
        </w:tc>
        <w:tc>
          <w:tcPr>
            <w:tcW w:w="4709"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3. Bürgermeisterin Margit Stapf</w:t>
            </w:r>
          </w:p>
        </w:tc>
      </w:tr>
      <w:tr w:rsidR="0069453B" w:rsidRPr="0069453B" w:rsidTr="0069453B">
        <w:trPr>
          <w:trHeight w:val="270"/>
        </w:trPr>
        <w:tc>
          <w:tcPr>
            <w:tcW w:w="3966"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Stadtverwaltung</w:t>
            </w:r>
          </w:p>
        </w:tc>
        <w:tc>
          <w:tcPr>
            <w:tcW w:w="4709"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Markus Rohrer</w:t>
            </w:r>
          </w:p>
        </w:tc>
      </w:tr>
      <w:tr w:rsidR="0069453B" w:rsidRPr="0069453B" w:rsidTr="0069453B">
        <w:trPr>
          <w:trHeight w:val="270"/>
        </w:trPr>
        <w:tc>
          <w:tcPr>
            <w:tcW w:w="3966"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Stadtrat</w:t>
            </w:r>
          </w:p>
        </w:tc>
        <w:tc>
          <w:tcPr>
            <w:tcW w:w="4709"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Sabine Grünwald</w:t>
            </w:r>
          </w:p>
        </w:tc>
      </w:tr>
      <w:tr w:rsidR="0069453B" w:rsidRPr="0069453B" w:rsidTr="0069453B">
        <w:trPr>
          <w:trHeight w:val="270"/>
        </w:trPr>
        <w:tc>
          <w:tcPr>
            <w:tcW w:w="3966"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Stadtrat</w:t>
            </w:r>
          </w:p>
        </w:tc>
        <w:tc>
          <w:tcPr>
            <w:tcW w:w="4709"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Patrick Jung</w:t>
            </w:r>
          </w:p>
        </w:tc>
      </w:tr>
      <w:tr w:rsidR="0069453B" w:rsidRPr="0069453B" w:rsidTr="0069453B">
        <w:trPr>
          <w:trHeight w:val="270"/>
        </w:trPr>
        <w:tc>
          <w:tcPr>
            <w:tcW w:w="3966"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Stadtrat</w:t>
            </w:r>
          </w:p>
        </w:tc>
        <w:tc>
          <w:tcPr>
            <w:tcW w:w="4709"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Andreas Rest</w:t>
            </w:r>
          </w:p>
        </w:tc>
      </w:tr>
      <w:tr w:rsidR="0069453B" w:rsidRPr="0069453B" w:rsidTr="0069453B">
        <w:trPr>
          <w:trHeight w:val="270"/>
        </w:trPr>
        <w:tc>
          <w:tcPr>
            <w:tcW w:w="3966"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Stadtrat</w:t>
            </w:r>
          </w:p>
        </w:tc>
        <w:tc>
          <w:tcPr>
            <w:tcW w:w="4709"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Benjamin Schorer</w:t>
            </w:r>
          </w:p>
        </w:tc>
      </w:tr>
      <w:tr w:rsidR="0069453B" w:rsidRPr="0069453B" w:rsidTr="0069453B">
        <w:trPr>
          <w:trHeight w:val="270"/>
        </w:trPr>
        <w:tc>
          <w:tcPr>
            <w:tcW w:w="3966"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Stadtrat</w:t>
            </w:r>
          </w:p>
        </w:tc>
        <w:tc>
          <w:tcPr>
            <w:tcW w:w="4709"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Heike Uhrig</w:t>
            </w:r>
          </w:p>
        </w:tc>
      </w:tr>
      <w:tr w:rsidR="0069453B" w:rsidRPr="0069453B" w:rsidTr="0069453B">
        <w:trPr>
          <w:trHeight w:val="270"/>
        </w:trPr>
        <w:tc>
          <w:tcPr>
            <w:tcW w:w="3966"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Mittelschule</w:t>
            </w:r>
          </w:p>
        </w:tc>
        <w:tc>
          <w:tcPr>
            <w:tcW w:w="4709"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Karola Stenzel</w:t>
            </w:r>
          </w:p>
        </w:tc>
      </w:tr>
      <w:tr w:rsidR="0069453B" w:rsidRPr="0069453B" w:rsidTr="0069453B">
        <w:trPr>
          <w:trHeight w:val="270"/>
        </w:trPr>
        <w:tc>
          <w:tcPr>
            <w:tcW w:w="3966"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Kath. Pfarrgemeinde</w:t>
            </w:r>
          </w:p>
        </w:tc>
        <w:tc>
          <w:tcPr>
            <w:tcW w:w="4709"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Ariane Schwab-</w:t>
            </w:r>
            <w:proofErr w:type="spellStart"/>
            <w:r w:rsidRPr="0069453B">
              <w:rPr>
                <w:rFonts w:eastAsia="Times New Roman" w:cs="Arial"/>
                <w:sz w:val="20"/>
                <w:szCs w:val="20"/>
                <w:lang w:eastAsia="de-DE"/>
              </w:rPr>
              <w:t>Würstle</w:t>
            </w:r>
            <w:proofErr w:type="spellEnd"/>
          </w:p>
        </w:tc>
      </w:tr>
      <w:tr w:rsidR="0069453B" w:rsidRPr="0069453B" w:rsidTr="0069453B">
        <w:trPr>
          <w:trHeight w:val="270"/>
        </w:trPr>
        <w:tc>
          <w:tcPr>
            <w:tcW w:w="3966"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Ev. Pfarrgemeinde</w:t>
            </w:r>
          </w:p>
        </w:tc>
        <w:tc>
          <w:tcPr>
            <w:tcW w:w="4709"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 xml:space="preserve">Pfarrer Andreas </w:t>
            </w:r>
            <w:proofErr w:type="spellStart"/>
            <w:r w:rsidRPr="0069453B">
              <w:rPr>
                <w:rFonts w:eastAsia="Times New Roman" w:cs="Arial"/>
                <w:sz w:val="20"/>
                <w:szCs w:val="20"/>
                <w:lang w:eastAsia="de-DE"/>
              </w:rPr>
              <w:t>Gatz</w:t>
            </w:r>
            <w:proofErr w:type="spellEnd"/>
          </w:p>
        </w:tc>
      </w:tr>
      <w:tr w:rsidR="0069453B" w:rsidRPr="0069453B" w:rsidTr="0069453B">
        <w:trPr>
          <w:trHeight w:val="270"/>
        </w:trPr>
        <w:tc>
          <w:tcPr>
            <w:tcW w:w="3966"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Weltladen</w:t>
            </w:r>
          </w:p>
        </w:tc>
        <w:tc>
          <w:tcPr>
            <w:tcW w:w="4709"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Gebhard Dischler</w:t>
            </w:r>
          </w:p>
        </w:tc>
      </w:tr>
      <w:tr w:rsidR="0069453B" w:rsidRPr="0069453B" w:rsidTr="0069453B">
        <w:trPr>
          <w:trHeight w:val="270"/>
        </w:trPr>
        <w:tc>
          <w:tcPr>
            <w:tcW w:w="3966"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Bürger/-innen</w:t>
            </w:r>
          </w:p>
        </w:tc>
        <w:tc>
          <w:tcPr>
            <w:tcW w:w="4709"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Christian Kruppe</w:t>
            </w:r>
          </w:p>
        </w:tc>
      </w:tr>
      <w:tr w:rsidR="0069453B" w:rsidRPr="0069453B" w:rsidTr="0069453B">
        <w:trPr>
          <w:trHeight w:val="270"/>
        </w:trPr>
        <w:tc>
          <w:tcPr>
            <w:tcW w:w="3966"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Bürger/-innen</w:t>
            </w:r>
          </w:p>
        </w:tc>
        <w:tc>
          <w:tcPr>
            <w:tcW w:w="4709"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Juliane Vinzelberg</w:t>
            </w:r>
          </w:p>
        </w:tc>
      </w:tr>
      <w:tr w:rsidR="0069453B" w:rsidRPr="0069453B" w:rsidTr="0069453B">
        <w:trPr>
          <w:trHeight w:val="270"/>
        </w:trPr>
        <w:tc>
          <w:tcPr>
            <w:tcW w:w="3966"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Werbegemeinschaft</w:t>
            </w:r>
          </w:p>
        </w:tc>
        <w:tc>
          <w:tcPr>
            <w:tcW w:w="4709"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Björn Wilbert</w:t>
            </w:r>
          </w:p>
        </w:tc>
      </w:tr>
      <w:tr w:rsidR="0069453B" w:rsidRPr="0069453B" w:rsidTr="0069453B">
        <w:trPr>
          <w:trHeight w:val="270"/>
        </w:trPr>
        <w:tc>
          <w:tcPr>
            <w:tcW w:w="3966"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Stadt-Aktiv-Management</w:t>
            </w:r>
          </w:p>
        </w:tc>
        <w:tc>
          <w:tcPr>
            <w:tcW w:w="4709"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Alexandra Wilbert</w:t>
            </w:r>
          </w:p>
        </w:tc>
      </w:tr>
      <w:tr w:rsidR="0069453B" w:rsidRPr="0069453B" w:rsidTr="0069453B">
        <w:trPr>
          <w:trHeight w:val="270"/>
        </w:trPr>
        <w:tc>
          <w:tcPr>
            <w:tcW w:w="3966"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Stadtverwaltung</w:t>
            </w:r>
          </w:p>
        </w:tc>
        <w:tc>
          <w:tcPr>
            <w:tcW w:w="4709" w:type="dxa"/>
            <w:vAlign w:val="center"/>
            <w:hideMark/>
          </w:tcPr>
          <w:p w:rsidR="0069453B" w:rsidRPr="0069453B" w:rsidRDefault="0069453B" w:rsidP="0069453B">
            <w:pPr>
              <w:rPr>
                <w:rFonts w:eastAsia="Times New Roman" w:cs="Arial"/>
                <w:sz w:val="20"/>
                <w:szCs w:val="20"/>
                <w:lang w:eastAsia="de-DE"/>
              </w:rPr>
            </w:pPr>
            <w:r w:rsidRPr="0069453B">
              <w:rPr>
                <w:rFonts w:eastAsia="Times New Roman" w:cs="Arial"/>
                <w:sz w:val="20"/>
                <w:szCs w:val="20"/>
                <w:lang w:eastAsia="de-DE"/>
              </w:rPr>
              <w:t>Dr. Doris Hafner</w:t>
            </w:r>
          </w:p>
        </w:tc>
      </w:tr>
    </w:tbl>
    <w:p w:rsidR="0069453B" w:rsidRPr="0069453B" w:rsidRDefault="0069453B" w:rsidP="0069453B">
      <w:pPr>
        <w:spacing w:after="180"/>
        <w:rPr>
          <w:rFonts w:eastAsia="Times New Roman" w:cs="Arial"/>
          <w:color w:val="535353"/>
          <w:sz w:val="20"/>
          <w:szCs w:val="20"/>
          <w:lang w:eastAsia="de-DE"/>
        </w:rPr>
      </w:pPr>
      <w:r w:rsidRPr="0069453B">
        <w:rPr>
          <w:rFonts w:eastAsia="Times New Roman" w:cs="Arial"/>
          <w:color w:val="535353"/>
          <w:sz w:val="20"/>
          <w:szCs w:val="20"/>
          <w:lang w:eastAsia="de-DE"/>
        </w:rPr>
        <w:t> </w:t>
      </w:r>
    </w:p>
    <w:p w:rsidR="0069453B" w:rsidRPr="0069453B" w:rsidRDefault="0069453B" w:rsidP="0069453B">
      <w:pPr>
        <w:spacing w:after="180"/>
        <w:rPr>
          <w:rFonts w:eastAsia="Times New Roman" w:cs="Arial"/>
          <w:b/>
          <w:color w:val="535353"/>
          <w:sz w:val="20"/>
          <w:szCs w:val="20"/>
          <w:lang w:eastAsia="de-DE"/>
        </w:rPr>
      </w:pPr>
      <w:r w:rsidRPr="0069453B">
        <w:rPr>
          <w:rFonts w:eastAsia="Times New Roman" w:cs="Arial"/>
          <w:b/>
          <w:color w:val="535353"/>
          <w:sz w:val="20"/>
          <w:szCs w:val="20"/>
          <w:lang w:eastAsia="de-DE"/>
        </w:rPr>
        <w:t>Ansprechpartnerin</w:t>
      </w:r>
    </w:p>
    <w:p w:rsidR="0069453B" w:rsidRPr="0069453B" w:rsidRDefault="0069453B" w:rsidP="0069453B">
      <w:pPr>
        <w:spacing w:after="180"/>
        <w:rPr>
          <w:rFonts w:eastAsia="Times New Roman" w:cs="Arial"/>
          <w:color w:val="535353"/>
          <w:sz w:val="20"/>
          <w:szCs w:val="20"/>
          <w:lang w:eastAsia="de-DE"/>
        </w:rPr>
      </w:pPr>
      <w:r w:rsidRPr="0069453B">
        <w:rPr>
          <w:rFonts w:eastAsia="Times New Roman" w:cs="Arial"/>
          <w:color w:val="535353"/>
          <w:sz w:val="20"/>
          <w:szCs w:val="20"/>
          <w:lang w:eastAsia="de-DE"/>
        </w:rPr>
        <w:t>Margit Stapf</w:t>
      </w:r>
    </w:p>
    <w:p w:rsidR="0069453B" w:rsidRPr="0069453B" w:rsidRDefault="0069453B" w:rsidP="0069453B">
      <w:pPr>
        <w:spacing w:after="180"/>
        <w:rPr>
          <w:rFonts w:eastAsia="Times New Roman" w:cs="Arial"/>
          <w:color w:val="535353"/>
          <w:sz w:val="20"/>
          <w:szCs w:val="20"/>
          <w:lang w:eastAsia="de-DE"/>
        </w:rPr>
      </w:pPr>
      <w:r w:rsidRPr="0069453B">
        <w:rPr>
          <w:rFonts w:eastAsia="Times New Roman" w:cs="Arial"/>
          <w:color w:val="535353"/>
          <w:sz w:val="20"/>
          <w:szCs w:val="20"/>
          <w:lang w:eastAsia="de-DE"/>
        </w:rPr>
        <w:t>Email</w:t>
      </w:r>
      <w:r>
        <w:rPr>
          <w:rFonts w:eastAsia="Times New Roman" w:cs="Arial"/>
          <w:color w:val="535353"/>
          <w:sz w:val="20"/>
          <w:szCs w:val="20"/>
          <w:lang w:eastAsia="de-DE"/>
        </w:rPr>
        <w:t xml:space="preserve">: </w:t>
      </w:r>
      <w:hyperlink r:id="rId5" w:tgtFrame="_blank" w:history="1">
        <w:r w:rsidRPr="0069453B">
          <w:rPr>
            <w:rFonts w:eastAsia="Times New Roman" w:cs="Arial"/>
            <w:color w:val="0069B4"/>
            <w:sz w:val="20"/>
            <w:szCs w:val="20"/>
            <w:u w:val="single"/>
            <w:lang w:eastAsia="de-DE"/>
          </w:rPr>
          <w:t>margit.stapf@gmail.com</w:t>
        </w:r>
      </w:hyperlink>
    </w:p>
    <w:p w:rsidR="00D852DA" w:rsidRPr="0069453B" w:rsidRDefault="00D852DA">
      <w:pPr>
        <w:rPr>
          <w:rFonts w:cs="Arial"/>
          <w:sz w:val="20"/>
          <w:szCs w:val="20"/>
        </w:rPr>
      </w:pPr>
    </w:p>
    <w:p w:rsidR="00D852DA" w:rsidRPr="0069453B" w:rsidRDefault="00D852DA">
      <w:pPr>
        <w:rPr>
          <w:rFonts w:cs="Arial"/>
          <w:sz w:val="20"/>
          <w:szCs w:val="20"/>
        </w:rPr>
      </w:pPr>
    </w:p>
    <w:p w:rsidR="00D852DA" w:rsidRPr="0069453B" w:rsidRDefault="00D852DA">
      <w:pPr>
        <w:rPr>
          <w:rFonts w:cs="Arial"/>
          <w:sz w:val="20"/>
          <w:szCs w:val="20"/>
        </w:rPr>
      </w:pPr>
    </w:p>
    <w:p w:rsidR="00D852DA" w:rsidRPr="0069453B" w:rsidRDefault="00D852DA">
      <w:pPr>
        <w:rPr>
          <w:rFonts w:cs="Arial"/>
          <w:sz w:val="20"/>
          <w:szCs w:val="20"/>
        </w:rPr>
      </w:pPr>
    </w:p>
    <w:sectPr w:rsidR="00D852DA" w:rsidRPr="0069453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2DA"/>
    <w:rsid w:val="000F4C28"/>
    <w:rsid w:val="0069453B"/>
    <w:rsid w:val="00D852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25EC1"/>
  <w15:chartTrackingRefBased/>
  <w15:docId w15:val="{1247BCA9-09BC-4D37-ABF5-83559AD0C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9539532">
      <w:bodyDiv w:val="1"/>
      <w:marLeft w:val="0"/>
      <w:marRight w:val="0"/>
      <w:marTop w:val="0"/>
      <w:marBottom w:val="0"/>
      <w:divBdr>
        <w:top w:val="none" w:sz="0" w:space="0" w:color="auto"/>
        <w:left w:val="none" w:sz="0" w:space="0" w:color="auto"/>
        <w:bottom w:val="none" w:sz="0" w:space="0" w:color="auto"/>
        <w:right w:val="none" w:sz="0" w:space="0" w:color="auto"/>
      </w:divBdr>
      <w:divsChild>
        <w:div w:id="3430918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git.stapf@gmail.com" TargetMode="External"/><Relationship Id="rId4" Type="http://schemas.openxmlformats.org/officeDocument/2006/relationships/hyperlink" Target="http://www.fairtrade-towns.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318</Words>
  <Characters>2009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 Schwabmünchen</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Hafner Doris</dc:creator>
  <cp:keywords/>
  <dc:description/>
  <cp:lastModifiedBy>Hafner Doris</cp:lastModifiedBy>
  <cp:revision>1</cp:revision>
  <dcterms:created xsi:type="dcterms:W3CDTF">2024-01-29T13:42:00Z</dcterms:created>
  <dcterms:modified xsi:type="dcterms:W3CDTF">2024-01-29T15:09:00Z</dcterms:modified>
</cp:coreProperties>
</file>